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22455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722455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Paper 101 Geography of India</w:t>
      </w:r>
      <w:r w:rsidR="00ED7447" w:rsidRPr="00ED7447">
        <w:rPr>
          <w:sz w:val="26"/>
          <w:szCs w:val="26"/>
        </w:rPr>
        <w:t>- Theory</w:t>
      </w:r>
    </w:p>
    <w:p w:rsidR="00966278" w:rsidRPr="00966278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22455" w:rsidRPr="00ED7447" w:rsidTr="00ED7447">
        <w:trPr>
          <w:trHeight w:val="532"/>
        </w:trPr>
        <w:tc>
          <w:tcPr>
            <w:tcW w:w="2450" w:type="dxa"/>
          </w:tcPr>
          <w:p w:rsidR="00722455" w:rsidRPr="00ED7447" w:rsidRDefault="00722455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22455" w:rsidRPr="00ED7447" w:rsidRDefault="00722455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722455" w:rsidRPr="00ED7447" w:rsidTr="00ED7447">
        <w:trPr>
          <w:trHeight w:val="506"/>
        </w:trPr>
        <w:tc>
          <w:tcPr>
            <w:tcW w:w="2450" w:type="dxa"/>
          </w:tcPr>
          <w:p w:rsidR="00722455" w:rsidRPr="00ED7447" w:rsidRDefault="00722455" w:rsidP="001E0FF0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July, </w:t>
            </w:r>
            <w:r w:rsidR="001E0FF0">
              <w:rPr>
                <w:sz w:val="26"/>
                <w:szCs w:val="26"/>
              </w:rPr>
              <w:t>2016</w:t>
            </w:r>
          </w:p>
        </w:tc>
        <w:tc>
          <w:tcPr>
            <w:tcW w:w="7096" w:type="dxa"/>
          </w:tcPr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India: Location,  &amp; relief structure</w:t>
            </w:r>
          </w:p>
          <w:p w:rsidR="00722455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drainage systems</w:t>
            </w:r>
          </w:p>
        </w:tc>
      </w:tr>
      <w:tr w:rsidR="00722455" w:rsidRPr="00ED7447" w:rsidTr="00ED7447">
        <w:trPr>
          <w:trHeight w:val="506"/>
        </w:trPr>
        <w:tc>
          <w:tcPr>
            <w:tcW w:w="2450" w:type="dxa"/>
          </w:tcPr>
          <w:p w:rsidR="00722455" w:rsidRPr="00ED7447" w:rsidRDefault="00722455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Climate- its regional and seasonal variations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India-soils types and distribution 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natural vegetation</w:t>
            </w:r>
          </w:p>
          <w:p w:rsidR="00722455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Natural disasters in India.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Population: distribution, density, growth and composition.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Migration, human settlement types and levels of urbanization.</w:t>
            </w:r>
          </w:p>
        </w:tc>
      </w:tr>
      <w:tr w:rsidR="00722455" w:rsidRPr="00ED7447" w:rsidTr="00ED7447">
        <w:trPr>
          <w:trHeight w:val="532"/>
        </w:trPr>
        <w:tc>
          <w:tcPr>
            <w:tcW w:w="2450" w:type="dxa"/>
          </w:tcPr>
          <w:p w:rsidR="00722455" w:rsidRPr="00ED7447" w:rsidRDefault="00722455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Green revolution and problems of Indian agriculture.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Energy resources: coal, petroleum, hydroelectricity and nuclear energy, 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iron</w:t>
            </w:r>
          </w:p>
          <w:p w:rsidR="00722455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Mineral resources-iron ore, manganese and mica.</w:t>
            </w:r>
          </w:p>
        </w:tc>
      </w:tr>
      <w:tr w:rsidR="00722455" w:rsidRPr="00ED7447" w:rsidTr="00ED7447">
        <w:trPr>
          <w:trHeight w:val="532"/>
        </w:trPr>
        <w:tc>
          <w:tcPr>
            <w:tcW w:w="2450" w:type="dxa"/>
          </w:tcPr>
          <w:p w:rsidR="00722455" w:rsidRPr="00ED7447" w:rsidRDefault="00722455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 w:rsidR="00966278"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Industries- iron and steel, cotton textile, sugar and petrochemical industries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Industrial regions of India.</w:t>
            </w:r>
          </w:p>
          <w:p w:rsidR="00ED7447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Modes of transport and communication, </w:t>
            </w:r>
          </w:p>
          <w:p w:rsidR="00722455" w:rsidRPr="00ED7447" w:rsidRDefault="00ED7447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International trade changing pattern of export and import.</w:t>
            </w:r>
          </w:p>
        </w:tc>
      </w:tr>
    </w:tbl>
    <w:p w:rsidR="00ED7447" w:rsidRDefault="00ED7447" w:rsidP="00722455">
      <w:pPr>
        <w:rPr>
          <w:sz w:val="24"/>
          <w:szCs w:val="22"/>
        </w:rPr>
      </w:pPr>
    </w:p>
    <w:p w:rsidR="002943A2" w:rsidRPr="00E10215" w:rsidRDefault="002943A2" w:rsidP="002943A2">
      <w:pPr>
        <w:rPr>
          <w:sz w:val="24"/>
          <w:szCs w:val="22"/>
        </w:rPr>
      </w:pPr>
      <w:r>
        <w:rPr>
          <w:sz w:val="24"/>
          <w:szCs w:val="22"/>
        </w:rPr>
        <w:t>Note: Assignments, tests and co-curricular activities will be conducted</w:t>
      </w:r>
    </w:p>
    <w:p w:rsidR="00ED7447" w:rsidRDefault="00ED7447" w:rsidP="00722455">
      <w:pPr>
        <w:rPr>
          <w:sz w:val="24"/>
          <w:szCs w:val="22"/>
        </w:rPr>
      </w:pPr>
    </w:p>
    <w:p w:rsidR="001E0FF0" w:rsidRDefault="001E0FF0" w:rsidP="001E0FF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1E0FF0" w:rsidRDefault="001E0FF0" w:rsidP="00ED7447">
      <w:pPr>
        <w:tabs>
          <w:tab w:val="left" w:pos="1740"/>
        </w:tabs>
        <w:rPr>
          <w:sz w:val="24"/>
          <w:szCs w:val="22"/>
        </w:rPr>
      </w:pP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ED7447" w:rsidRDefault="00ED7447" w:rsidP="00ED7447">
      <w:pPr>
        <w:spacing w:after="0"/>
        <w:jc w:val="center"/>
        <w:rPr>
          <w:rFonts w:cstheme="minorHAnsi"/>
          <w:sz w:val="26"/>
          <w:szCs w:val="26"/>
        </w:rPr>
      </w:pPr>
      <w:r w:rsidRPr="00ED7447">
        <w:rPr>
          <w:rFonts w:cstheme="minorHAnsi"/>
          <w:sz w:val="26"/>
          <w:szCs w:val="26"/>
        </w:rPr>
        <w:t>Paper 102 Maps and Scales (Practical)</w:t>
      </w:r>
    </w:p>
    <w:p w:rsidR="00966278" w:rsidRPr="00ED7447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D7447" w:rsidRPr="00ED7447" w:rsidTr="004651D8">
        <w:trPr>
          <w:trHeight w:val="623"/>
        </w:trPr>
        <w:tc>
          <w:tcPr>
            <w:tcW w:w="2462" w:type="dxa"/>
          </w:tcPr>
          <w:p w:rsidR="00ED7447" w:rsidRPr="00ED7447" w:rsidRDefault="00ED744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D7447" w:rsidRPr="00ED7447" w:rsidRDefault="00ED744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4651D8" w:rsidRPr="00ED7447" w:rsidTr="004651D8">
        <w:trPr>
          <w:trHeight w:val="623"/>
        </w:trPr>
        <w:tc>
          <w:tcPr>
            <w:tcW w:w="2462" w:type="dxa"/>
          </w:tcPr>
          <w:p w:rsidR="004651D8" w:rsidRPr="00ED7447" w:rsidRDefault="004651D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130" w:type="dxa"/>
          </w:tcPr>
          <w:p w:rsidR="004651D8" w:rsidRDefault="004651D8" w:rsidP="004651D8">
            <w:pPr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Introduction to Cartography.</w:t>
            </w:r>
          </w:p>
          <w:p w:rsidR="004651D8" w:rsidRPr="00ED7447" w:rsidRDefault="004651D8" w:rsidP="004651D8">
            <w:pPr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Maps and their types</w:t>
            </w:r>
            <w:r>
              <w:rPr>
                <w:sz w:val="26"/>
                <w:szCs w:val="26"/>
              </w:rPr>
              <w:t xml:space="preserve">- Quantitative and Qualitative </w:t>
            </w:r>
          </w:p>
        </w:tc>
      </w:tr>
      <w:tr w:rsidR="004651D8" w:rsidRPr="00ED7447" w:rsidTr="004651D8">
        <w:trPr>
          <w:trHeight w:val="623"/>
        </w:trPr>
        <w:tc>
          <w:tcPr>
            <w:tcW w:w="2462" w:type="dxa"/>
          </w:tcPr>
          <w:p w:rsidR="004651D8" w:rsidRDefault="004651D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130" w:type="dxa"/>
          </w:tcPr>
          <w:p w:rsidR="004651D8" w:rsidRDefault="004651D8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Map Scales. </w:t>
            </w:r>
          </w:p>
          <w:p w:rsidR="004651D8" w:rsidRDefault="004651D8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Methods of Expressing a scale </w:t>
            </w:r>
          </w:p>
          <w:p w:rsidR="004651D8" w:rsidRDefault="004651D8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Conversion of Statement of Scale into R.F. and vice-versa.</w:t>
            </w:r>
          </w:p>
          <w:p w:rsidR="004651D8" w:rsidRDefault="004651D8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Plain Scale (Km and mile)</w:t>
            </w:r>
          </w:p>
          <w:p w:rsidR="004651D8" w:rsidRPr="004651D8" w:rsidRDefault="004651D8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Comparative Scale 1</w:t>
            </w:r>
          </w:p>
        </w:tc>
      </w:tr>
      <w:tr w:rsidR="004651D8" w:rsidRPr="00ED7447" w:rsidTr="004651D8">
        <w:trPr>
          <w:trHeight w:val="623"/>
        </w:trPr>
        <w:tc>
          <w:tcPr>
            <w:tcW w:w="2462" w:type="dxa"/>
          </w:tcPr>
          <w:p w:rsidR="004651D8" w:rsidRDefault="004651D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130" w:type="dxa"/>
          </w:tcPr>
          <w:p w:rsidR="004651D8" w:rsidRDefault="004651D8" w:rsidP="004651D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Diagonal Scale</w:t>
            </w:r>
          </w:p>
          <w:p w:rsidR="004651D8" w:rsidRDefault="004651D8" w:rsidP="004651D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Measurement of Distances and Areas on Maps</w:t>
            </w:r>
          </w:p>
          <w:p w:rsidR="004651D8" w:rsidRPr="004651D8" w:rsidRDefault="004651D8" w:rsidP="004651D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Enlargement and Reduction of Maps</w:t>
            </w:r>
          </w:p>
        </w:tc>
      </w:tr>
      <w:tr w:rsidR="004651D8" w:rsidRPr="00ED7447" w:rsidTr="004651D8">
        <w:trPr>
          <w:trHeight w:val="623"/>
        </w:trPr>
        <w:tc>
          <w:tcPr>
            <w:tcW w:w="2462" w:type="dxa"/>
          </w:tcPr>
          <w:p w:rsidR="004651D8" w:rsidRDefault="004651D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</w:t>
            </w:r>
            <w:r w:rsidR="00966278">
              <w:rPr>
                <w:sz w:val="26"/>
                <w:szCs w:val="26"/>
              </w:rPr>
              <w:t>/Nov</w:t>
            </w:r>
            <w:r>
              <w:rPr>
                <w:sz w:val="26"/>
                <w:szCs w:val="26"/>
              </w:rPr>
              <w:t>,2016</w:t>
            </w:r>
          </w:p>
        </w:tc>
        <w:tc>
          <w:tcPr>
            <w:tcW w:w="7130" w:type="dxa"/>
          </w:tcPr>
          <w:p w:rsidR="004651D8" w:rsidRPr="004651D8" w:rsidRDefault="007F194C" w:rsidP="004651D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4651D8" w:rsidRDefault="004651D8" w:rsidP="00ED7447">
      <w:pPr>
        <w:tabs>
          <w:tab w:val="left" w:pos="1740"/>
        </w:tabs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Default="004651D8" w:rsidP="004651D8">
      <w:pPr>
        <w:rPr>
          <w:sz w:val="24"/>
          <w:szCs w:val="22"/>
        </w:rPr>
      </w:pPr>
    </w:p>
    <w:p w:rsidR="001E0FF0" w:rsidRDefault="001E0FF0" w:rsidP="001E0FF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rPr>
          <w:sz w:val="24"/>
          <w:szCs w:val="22"/>
        </w:rPr>
      </w:pPr>
    </w:p>
    <w:p w:rsidR="00ED7447" w:rsidRDefault="00ED7447" w:rsidP="00E10215">
      <w:pPr>
        <w:ind w:firstLine="720"/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201 Physical Geography-II</w:t>
      </w:r>
      <w:r>
        <w:rPr>
          <w:rFonts w:cstheme="minorHAnsi"/>
          <w:sz w:val="26"/>
          <w:szCs w:val="26"/>
        </w:rPr>
        <w:t xml:space="preserve"> (Theory)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10215" w:rsidRPr="00ED7447" w:rsidTr="000622BC">
        <w:trPr>
          <w:trHeight w:val="532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10215" w:rsidRPr="00ED7447" w:rsidTr="000622BC">
        <w:trPr>
          <w:trHeight w:val="506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10215" w:rsidRDefault="00E10215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Weather and Climate; </w:t>
            </w:r>
          </w:p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Origin, composition and structure of atmosphere.</w:t>
            </w:r>
          </w:p>
        </w:tc>
      </w:tr>
      <w:tr w:rsidR="00E10215" w:rsidRPr="00ED7447" w:rsidTr="000622BC">
        <w:trPr>
          <w:trHeight w:val="506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10215" w:rsidRDefault="00E10215" w:rsidP="00E10215">
            <w:pPr>
              <w:rPr>
                <w:sz w:val="26"/>
                <w:szCs w:val="26"/>
              </w:rPr>
            </w:pPr>
            <w:proofErr w:type="spellStart"/>
            <w:r w:rsidRPr="00E10215">
              <w:rPr>
                <w:sz w:val="26"/>
                <w:szCs w:val="26"/>
              </w:rPr>
              <w:t>Insolation</w:t>
            </w:r>
            <w:proofErr w:type="spellEnd"/>
            <w:r w:rsidRPr="00E10215">
              <w:rPr>
                <w:sz w:val="26"/>
                <w:szCs w:val="26"/>
              </w:rPr>
              <w:t xml:space="preserve">, </w:t>
            </w:r>
          </w:p>
          <w:p w:rsid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Global heat budget, </w:t>
            </w:r>
          </w:p>
          <w:p w:rsidR="00E10215" w:rsidRP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Horizontal and vertical distribution of temperature,</w:t>
            </w:r>
          </w:p>
          <w:p w:rsid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Inversion of temperature.</w:t>
            </w:r>
          </w:p>
          <w:p w:rsid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Atmospheric pressure- measurement and distribution, </w:t>
            </w:r>
          </w:p>
          <w:p w:rsid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pressure belts, </w:t>
            </w:r>
          </w:p>
          <w:p w:rsidR="00E10215" w:rsidRP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planetary winds,</w:t>
            </w:r>
          </w:p>
          <w:p w:rsid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Monsoon, Jet Streams EL NINO- La Nina Phenomenon and Local winds.</w:t>
            </w:r>
          </w:p>
          <w:p w:rsidR="00E10215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Humidity- measurement and variables, evaporation, condensation, </w:t>
            </w:r>
          </w:p>
          <w:p w:rsidR="00E10215" w:rsidRPr="00ED7447" w:rsidRDefault="00E10215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Precipitation forms</w:t>
            </w:r>
            <w:r>
              <w:rPr>
                <w:sz w:val="26"/>
                <w:szCs w:val="26"/>
              </w:rPr>
              <w:t xml:space="preserve"> </w:t>
            </w:r>
            <w:r w:rsidRPr="00E10215">
              <w:rPr>
                <w:sz w:val="26"/>
                <w:szCs w:val="26"/>
              </w:rPr>
              <w:t>and types and distribution, hydrological cycle.</w:t>
            </w:r>
          </w:p>
        </w:tc>
      </w:tr>
      <w:tr w:rsidR="00E10215" w:rsidRPr="00ED7447" w:rsidTr="000622BC">
        <w:trPr>
          <w:trHeight w:val="532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Air masses- concept and classification; 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Fronts- type and characteristics, 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Weather Disturbances- tropical and extra-tropical cyclones.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Climate classification by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Koppen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; 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Climatic change and global warming. 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Configuration of oceanic floors and surface relief of Pacific, Atlantic and Indian Oceans; 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Temperature and salinity of oceans.</w:t>
            </w:r>
          </w:p>
          <w:p w:rsidR="00E10215" w:rsidRPr="00ED7447" w:rsidRDefault="00E10215" w:rsidP="00E10215">
            <w:pPr>
              <w:rPr>
                <w:sz w:val="26"/>
                <w:szCs w:val="26"/>
              </w:rPr>
            </w:pPr>
          </w:p>
        </w:tc>
      </w:tr>
      <w:tr w:rsidR="00E10215" w:rsidRPr="00ED7447" w:rsidTr="000622BC">
        <w:trPr>
          <w:trHeight w:val="532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 w:rsidR="00966278"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E10215" w:rsidRDefault="00E10215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Tides, waves and oceanic currents; circulation in Pacific, Atlantic and Indian Oceans;</w:t>
            </w:r>
          </w:p>
          <w:p w:rsidR="00E10215" w:rsidRDefault="00E10215" w:rsidP="00E10215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Oceanic resources.</w:t>
            </w:r>
          </w:p>
          <w:p w:rsidR="00E10215" w:rsidRPr="00ED7447" w:rsidRDefault="00E10215" w:rsidP="00E10215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</w:tbl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10215" w:rsidRDefault="002943A2" w:rsidP="00E10215">
      <w:pPr>
        <w:rPr>
          <w:sz w:val="24"/>
          <w:szCs w:val="22"/>
        </w:rPr>
      </w:pPr>
      <w:r>
        <w:rPr>
          <w:sz w:val="24"/>
          <w:szCs w:val="22"/>
        </w:rPr>
        <w:t>Note: Assignments, tests and co-curricular activities will be conducted</w:t>
      </w: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1E0FF0" w:rsidRDefault="001E0FF0" w:rsidP="001E0FF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– 202 Representations of Climatic Data (Practical)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13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Measurement of temperature, rainfall, pressure and humidity.</w:t>
            </w:r>
          </w:p>
        </w:tc>
      </w:tr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Default="00E10215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130" w:type="dxa"/>
          </w:tcPr>
          <w:p w:rsidR="00E10215" w:rsidRP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>Representation of temperature and rainfall.</w:t>
            </w:r>
          </w:p>
          <w:p w:rsidR="00E10215" w:rsidRP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Line and Bar Graph </w:t>
            </w:r>
          </w:p>
          <w:p w:rsidR="00E10215" w:rsidRP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temperature </w:t>
            </w:r>
          </w:p>
          <w:p w:rsid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rainfall </w:t>
            </w:r>
          </w:p>
          <w:p w:rsidR="00E10215" w:rsidRP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Hythergraph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E10215" w:rsidRP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Rainfall deviation diagram </w:t>
            </w:r>
          </w:p>
        </w:tc>
      </w:tr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Default="00E10215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130" w:type="dxa"/>
          </w:tcPr>
          <w:p w:rsid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E10215" w:rsidRPr="00E10215" w:rsidRDefault="00E10215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E10215" w:rsidRPr="00E10215" w:rsidRDefault="00E10215" w:rsidP="00E10215">
            <w:pPr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Default="00E10215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</w:t>
            </w:r>
            <w:r w:rsidR="00966278">
              <w:rPr>
                <w:sz w:val="26"/>
                <w:szCs w:val="26"/>
              </w:rPr>
              <w:t>/Nov</w:t>
            </w:r>
            <w:r>
              <w:rPr>
                <w:sz w:val="26"/>
                <w:szCs w:val="26"/>
              </w:rPr>
              <w:t>,2016</w:t>
            </w:r>
          </w:p>
        </w:tc>
        <w:tc>
          <w:tcPr>
            <w:tcW w:w="7130" w:type="dxa"/>
          </w:tcPr>
          <w:p w:rsidR="00E10215" w:rsidRDefault="00E10215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Change and tape survey </w:t>
            </w:r>
          </w:p>
          <w:p w:rsidR="00E10215" w:rsidRPr="004651D8" w:rsidRDefault="007F194C" w:rsidP="000622BC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E10215" w:rsidRDefault="00E10215" w:rsidP="00E10215">
      <w:pPr>
        <w:tabs>
          <w:tab w:val="left" w:pos="1740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1E0FF0" w:rsidRDefault="001E0FF0" w:rsidP="001E0FF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966278" w:rsidRPr="00ED7447">
        <w:rPr>
          <w:sz w:val="26"/>
          <w:szCs w:val="26"/>
        </w:rPr>
        <w:t xml:space="preserve"> Semester)</w:t>
      </w:r>
    </w:p>
    <w:p w:rsidR="00966278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 w:rsidRPr="00966278">
        <w:rPr>
          <w:rFonts w:cstheme="minorHAnsi"/>
          <w:sz w:val="26"/>
          <w:szCs w:val="26"/>
        </w:rPr>
        <w:t xml:space="preserve">Paper 301 Economic Geography </w:t>
      </w:r>
      <w:r>
        <w:rPr>
          <w:rFonts w:cstheme="minorHAnsi"/>
          <w:sz w:val="26"/>
          <w:szCs w:val="26"/>
        </w:rPr>
        <w:t>(Theory)</w:t>
      </w:r>
    </w:p>
    <w:p w:rsidR="00966278" w:rsidRPr="00E10215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, Semester-5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66278" w:rsidRPr="00ED7447" w:rsidTr="000622BC">
        <w:trPr>
          <w:trHeight w:val="532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966278" w:rsidRPr="00ED7447" w:rsidTr="000622BC">
        <w:trPr>
          <w:trHeight w:val="506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966278" w:rsidRPr="00966278" w:rsidRDefault="00966278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Nature, scope and relationship of economic geography with economics and other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branches of social sciences.</w:t>
            </w:r>
          </w:p>
          <w:p w:rsidR="00966278" w:rsidRPr="00ED7447" w:rsidRDefault="00966278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Classification of economic</w:t>
            </w:r>
            <w:r>
              <w:rPr>
                <w:sz w:val="26"/>
                <w:szCs w:val="26"/>
              </w:rPr>
              <w:t xml:space="preserve"> activities and their impact on </w:t>
            </w:r>
            <w:r w:rsidRPr="00966278">
              <w:rPr>
                <w:sz w:val="26"/>
                <w:szCs w:val="26"/>
              </w:rPr>
              <w:t>environment.</w:t>
            </w:r>
          </w:p>
        </w:tc>
      </w:tr>
      <w:tr w:rsidR="00966278" w:rsidRPr="00ED7447" w:rsidTr="000622BC">
        <w:trPr>
          <w:trHeight w:val="506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966278" w:rsidRPr="00966278" w:rsidRDefault="00966278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World natural resources: Types, bases and classification.</w:t>
            </w:r>
          </w:p>
          <w:p w:rsidR="00966278" w:rsidRPr="00966278" w:rsidRDefault="00966278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Conservation and utilization of natural resources.</w:t>
            </w:r>
          </w:p>
          <w:p w:rsidR="00966278" w:rsidRPr="00ED7447" w:rsidRDefault="00966278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Spatial distribution of food (rice and wheat), commercial (cotton and sugarcane) and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plantation crops (tea, rubber and coffee).</w:t>
            </w:r>
          </w:p>
        </w:tc>
      </w:tr>
      <w:tr w:rsidR="00966278" w:rsidRPr="00ED7447" w:rsidTr="000622BC">
        <w:trPr>
          <w:trHeight w:val="532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966278" w:rsidRDefault="00966278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mineral resources (ferrous and non ferrous), </w:t>
            </w:r>
          </w:p>
          <w:p w:rsidR="00966278" w:rsidRDefault="00966278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and production of coal, iron ore, petroleum and natural gas.</w:t>
            </w:r>
          </w:p>
          <w:p w:rsidR="00966278" w:rsidRDefault="00966278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industries, </w:t>
            </w:r>
          </w:p>
          <w:p w:rsidR="00966278" w:rsidRDefault="00966278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world distribution and production of iron and steel and textile industry, </w:t>
            </w:r>
          </w:p>
          <w:p w:rsidR="00966278" w:rsidRPr="00966278" w:rsidRDefault="00966278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Major industrial complexes of the world.</w:t>
            </w:r>
          </w:p>
        </w:tc>
      </w:tr>
      <w:tr w:rsidR="00966278" w:rsidRPr="00ED7447" w:rsidTr="000622BC">
        <w:trPr>
          <w:trHeight w:val="532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966278" w:rsidRPr="00966278" w:rsidRDefault="00966278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Transport, communication and trade: geographical factors in their development, major</w:t>
            </w:r>
          </w:p>
          <w:p w:rsidR="00966278" w:rsidRDefault="00966278" w:rsidP="0096627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modes of water, land and air transport, recent trends in international trade</w:t>
            </w:r>
          </w:p>
          <w:p w:rsidR="00966278" w:rsidRPr="00ED7447" w:rsidRDefault="00966278" w:rsidP="009662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</w:tbl>
    <w:p w:rsidR="00966278" w:rsidRDefault="00966278" w:rsidP="00966278">
      <w:pPr>
        <w:ind w:firstLine="720"/>
        <w:rPr>
          <w:sz w:val="24"/>
          <w:szCs w:val="22"/>
        </w:rPr>
      </w:pPr>
    </w:p>
    <w:p w:rsidR="00966278" w:rsidRPr="00E10215" w:rsidRDefault="002943A2" w:rsidP="00966278">
      <w:pPr>
        <w:rPr>
          <w:sz w:val="24"/>
          <w:szCs w:val="22"/>
        </w:rPr>
      </w:pPr>
      <w:r>
        <w:rPr>
          <w:sz w:val="24"/>
          <w:szCs w:val="22"/>
        </w:rPr>
        <w:t>Note: Assignments, tests and co-curricular activities will be conducted</w:t>
      </w: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1E0FF0" w:rsidRDefault="001E0FF0" w:rsidP="001E0FF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966278" w:rsidRPr="00ED7447">
        <w:rPr>
          <w:sz w:val="26"/>
          <w:szCs w:val="26"/>
        </w:rPr>
        <w:t xml:space="preserve"> Semester)</w:t>
      </w:r>
    </w:p>
    <w:p w:rsidR="00AB5F78" w:rsidRDefault="00AB5F78" w:rsidP="00966278">
      <w:pPr>
        <w:spacing w:after="0"/>
        <w:jc w:val="center"/>
        <w:rPr>
          <w:sz w:val="26"/>
          <w:szCs w:val="26"/>
        </w:rPr>
      </w:pPr>
      <w:r w:rsidRPr="00AB5F78">
        <w:rPr>
          <w:sz w:val="26"/>
          <w:szCs w:val="26"/>
        </w:rPr>
        <w:t>Paper 302 Distribution Maps and Diagrams (Practical)</w:t>
      </w:r>
    </w:p>
    <w:p w:rsidR="00966278" w:rsidRPr="00E10215" w:rsidRDefault="00AB5F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I, Semester-5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130" w:type="dxa"/>
          </w:tcPr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Principal of map design and layout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Symbolization: point, line and area symbol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Lettering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toponomy</w:t>
            </w:r>
            <w:proofErr w:type="spellEnd"/>
          </w:p>
          <w:p w:rsidR="00966278" w:rsidRPr="00AB5F78" w:rsidRDefault="00AB5F78" w:rsidP="00AB5F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Mechanics of map construction</w:t>
            </w:r>
          </w:p>
        </w:tc>
      </w:tr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Default="0096627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130" w:type="dxa"/>
          </w:tcPr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maps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(Qualitative distribution maps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Choroschematic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Chorochromatic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Quantitative distribution Maps</w:t>
            </w:r>
          </w:p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Isopleth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966278" w:rsidRP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Choropleth maps</w:t>
            </w:r>
          </w:p>
        </w:tc>
      </w:tr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Default="0096627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130" w:type="dxa"/>
          </w:tcPr>
          <w:p w:rsidR="00AB5F78" w:rsidRDefault="00AB5F78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Dot maps</w:t>
            </w:r>
          </w:p>
          <w:p w:rsidR="00966278" w:rsidRDefault="00AB5F78" w:rsidP="00AB5F7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Diagrammatic maps</w:t>
            </w:r>
            <w:r w:rsidRPr="00E10215">
              <w:rPr>
                <w:rFonts w:cstheme="minorHAnsi"/>
                <w:sz w:val="26"/>
                <w:szCs w:val="26"/>
              </w:rPr>
              <w:t xml:space="preserve"> </w:t>
            </w:r>
            <w:r w:rsidR="00966278"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966278" w:rsidRPr="00E10215" w:rsidRDefault="00966278" w:rsidP="000622B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966278" w:rsidRPr="00E10215" w:rsidRDefault="00966278" w:rsidP="000622BC">
            <w:pPr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Default="00966278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October/Nov,2016</w:t>
            </w:r>
          </w:p>
        </w:tc>
        <w:tc>
          <w:tcPr>
            <w:tcW w:w="7130" w:type="dxa"/>
          </w:tcPr>
          <w:p w:rsidR="00AB5F78" w:rsidRDefault="00AB5F78" w:rsidP="000622BC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Prismatic Compass Survey</w:t>
            </w:r>
          </w:p>
          <w:p w:rsidR="00966278" w:rsidRPr="00E041DF" w:rsidRDefault="007F194C" w:rsidP="000622BC"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966278" w:rsidRDefault="00966278" w:rsidP="00966278">
      <w:pPr>
        <w:tabs>
          <w:tab w:val="left" w:pos="1740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1E0FF0" w:rsidRDefault="001E0FF0" w:rsidP="001E0FF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sectPr w:rsidR="009A7D8A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120CCD"/>
    <w:rsid w:val="001E0FF0"/>
    <w:rsid w:val="002943A2"/>
    <w:rsid w:val="004651D8"/>
    <w:rsid w:val="00487271"/>
    <w:rsid w:val="004B166A"/>
    <w:rsid w:val="00652676"/>
    <w:rsid w:val="00722455"/>
    <w:rsid w:val="007678D7"/>
    <w:rsid w:val="00796751"/>
    <w:rsid w:val="007A3948"/>
    <w:rsid w:val="007F194C"/>
    <w:rsid w:val="008837CB"/>
    <w:rsid w:val="00966278"/>
    <w:rsid w:val="00982BC8"/>
    <w:rsid w:val="009A7D8A"/>
    <w:rsid w:val="00A9375C"/>
    <w:rsid w:val="00AB5F78"/>
    <w:rsid w:val="00AE0921"/>
    <w:rsid w:val="00BA2758"/>
    <w:rsid w:val="00BC0FDE"/>
    <w:rsid w:val="00E041DF"/>
    <w:rsid w:val="00E10215"/>
    <w:rsid w:val="00E15E6B"/>
    <w:rsid w:val="00E947E2"/>
    <w:rsid w:val="00ED49A5"/>
    <w:rsid w:val="00E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2021-12-17T04:22:00Z</dcterms:created>
  <dcterms:modified xsi:type="dcterms:W3CDTF">2023-03-22T08:02:00Z</dcterms:modified>
</cp:coreProperties>
</file>